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096"/>
        <w:gridCol w:w="222"/>
        <w:gridCol w:w="1176"/>
        <w:gridCol w:w="1124"/>
        <w:gridCol w:w="6"/>
        <w:gridCol w:w="977"/>
        <w:gridCol w:w="141"/>
        <w:gridCol w:w="908"/>
        <w:gridCol w:w="217"/>
        <w:gridCol w:w="763"/>
        <w:gridCol w:w="361"/>
        <w:gridCol w:w="1125"/>
        <w:gridCol w:w="236"/>
      </w:tblGrid>
      <w:tr w:rsidR="005E4245" w:rsidRPr="00420FA4" w:rsidTr="00A82986">
        <w:trPr>
          <w:gridAfter w:val="1"/>
          <w:wAfter w:w="236" w:type="dxa"/>
          <w:trHeight w:val="296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5E4245" w:rsidRPr="00420FA4" w:rsidTr="00A82986">
        <w:trPr>
          <w:gridAfter w:val="1"/>
          <w:wAfter w:w="236" w:type="dxa"/>
          <w:trHeight w:val="310"/>
        </w:trPr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F113F8" w:rsidRDefault="005E4245" w:rsidP="00A829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B08FC" w:rsidP="00A8298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1005613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055B7E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5E4245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245" w:rsidRPr="00420FA4" w:rsidRDefault="006F1D30" w:rsidP="00A829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E4245" w:rsidRPr="00420FA4" w:rsidTr="00A82986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5E4245" w:rsidRPr="00420FA4" w:rsidTr="00155292">
        <w:trPr>
          <w:gridAfter w:val="1"/>
          <w:wAfter w:w="236" w:type="dxa"/>
          <w:trHeight w:val="22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  <w:trHeight w:val="315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E4245" w:rsidRDefault="005E4245" w:rsidP="005E42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 d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ersin amacı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öğrencilere idareler arasındaki ilişkiler, hizmet ve gelir bölüşümü konularında temel bilgiler vermek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Dünya’da ve ağırlıklı olarak 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>Türkiye’deki mahalli idarelerin mali yapılarını</w:t>
            </w:r>
            <w:r w:rsidR="001018D5">
              <w:rPr>
                <w:rFonts w:ascii="Times New Roman" w:hAnsi="Times New Roman" w:cs="Times New Roman"/>
                <w:sz w:val="20"/>
                <w:szCs w:val="20"/>
              </w:rPr>
              <w:t xml:space="preserve"> ve yerel yönetimler mali sistemini</w:t>
            </w:r>
            <w:r w:rsidRPr="005E4245">
              <w:rPr>
                <w:rFonts w:ascii="Times New Roman" w:hAnsi="Times New Roman" w:cs="Times New Roman"/>
                <w:sz w:val="20"/>
                <w:szCs w:val="20"/>
              </w:rPr>
              <w:t xml:space="preserve"> öğrenmelerini sağlamaktır.</w:t>
            </w:r>
          </w:p>
        </w:tc>
      </w:tr>
      <w:tr w:rsidR="005E424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420FA4" w:rsidRDefault="005E4245" w:rsidP="00155292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Kazanımları</w:t>
            </w: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245" w:rsidRPr="005616F5" w:rsidRDefault="005E4245" w:rsidP="0015529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6F5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2C0AD4">
              <w:rPr>
                <w:sz w:val="20"/>
                <w:szCs w:val="20"/>
              </w:rPr>
              <w:t>Yönetim şekilleri hakkında bilgi sahibi ola</w:t>
            </w:r>
            <w:r w:rsidR="00D01CCC">
              <w:rPr>
                <w:sz w:val="20"/>
                <w:szCs w:val="20"/>
              </w:rPr>
              <w:t>rak ülke</w:t>
            </w:r>
            <w:r w:rsidR="001B6E29">
              <w:rPr>
                <w:sz w:val="20"/>
                <w:szCs w:val="20"/>
              </w:rPr>
              <w:t>lerin hukuki ve ekonomik yapılar</w:t>
            </w:r>
            <w:r w:rsidR="00D01CCC">
              <w:rPr>
                <w:sz w:val="20"/>
                <w:szCs w:val="20"/>
              </w:rPr>
              <w:t xml:space="preserve">ına göre </w:t>
            </w:r>
            <w:proofErr w:type="spellStart"/>
            <w:r w:rsidR="00D01CCC">
              <w:rPr>
                <w:sz w:val="20"/>
                <w:szCs w:val="20"/>
              </w:rPr>
              <w:t>çıkarımsamalarda</w:t>
            </w:r>
            <w:proofErr w:type="spellEnd"/>
            <w:r w:rsidR="00D01CCC">
              <w:rPr>
                <w:sz w:val="20"/>
                <w:szCs w:val="20"/>
              </w:rPr>
              <w:t xml:space="preserve"> bulunabilecektir. </w:t>
            </w:r>
          </w:p>
          <w:p w:rsidR="00F113F8" w:rsidRDefault="00F113F8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Mahalli i</w:t>
            </w:r>
            <w:r w:rsidR="00D01CCC" w:rsidRPr="00F113F8">
              <w:rPr>
                <w:sz w:val="20"/>
                <w:szCs w:val="20"/>
              </w:rPr>
              <w:t>d</w:t>
            </w:r>
            <w:r w:rsidR="002B7ADE" w:rsidRPr="00F113F8">
              <w:rPr>
                <w:sz w:val="20"/>
                <w:szCs w:val="20"/>
              </w:rPr>
              <w:t>ar</w:t>
            </w:r>
            <w:r w:rsidRPr="00F113F8">
              <w:rPr>
                <w:sz w:val="20"/>
                <w:szCs w:val="20"/>
              </w:rPr>
              <w:t xml:space="preserve">eler </w:t>
            </w:r>
            <w:r w:rsidR="00D01CCC" w:rsidRPr="00F113F8">
              <w:rPr>
                <w:sz w:val="20"/>
                <w:szCs w:val="20"/>
              </w:rPr>
              <w:t>arası</w:t>
            </w:r>
            <w:r w:rsidRPr="00F113F8">
              <w:rPr>
                <w:sz w:val="20"/>
                <w:szCs w:val="20"/>
              </w:rPr>
              <w:t>ndaki</w:t>
            </w:r>
            <w:r w:rsidR="00D01CCC" w:rsidRPr="00F113F8">
              <w:rPr>
                <w:sz w:val="20"/>
                <w:szCs w:val="20"/>
              </w:rPr>
              <w:t xml:space="preserve"> ilişkileri analiz </w:t>
            </w:r>
            <w:r w:rsidR="005616F5" w:rsidRPr="00F113F8">
              <w:rPr>
                <w:sz w:val="20"/>
                <w:szCs w:val="20"/>
              </w:rPr>
              <w:t>eder</w:t>
            </w:r>
            <w:r w:rsidR="00D01CCC"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idarelerin kaynakları ve görevlerinin neler olduğunu </w:t>
            </w:r>
            <w:r w:rsidR="005616F5" w:rsidRPr="00F113F8">
              <w:rPr>
                <w:sz w:val="20"/>
                <w:szCs w:val="20"/>
              </w:rPr>
              <w:t>kavrar</w:t>
            </w:r>
            <w:r w:rsidRPr="00F113F8">
              <w:rPr>
                <w:sz w:val="20"/>
                <w:szCs w:val="20"/>
              </w:rPr>
              <w:t>.</w:t>
            </w:r>
          </w:p>
          <w:p w:rsid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>Merkezi yönetim ile mahalli idareler arasındaki ilişkilerin nasıl işlediği</w:t>
            </w:r>
            <w:r w:rsidR="00F113F8">
              <w:rPr>
                <w:sz w:val="20"/>
                <w:szCs w:val="20"/>
              </w:rPr>
              <w:t xml:space="preserve"> </w:t>
            </w:r>
            <w:r w:rsidRPr="00F113F8">
              <w:rPr>
                <w:sz w:val="20"/>
                <w:szCs w:val="20"/>
              </w:rPr>
              <w:t xml:space="preserve">ve nasıl olması gerektiği hakkında fikir </w:t>
            </w:r>
            <w:r w:rsidR="005616F5" w:rsidRPr="00F113F8">
              <w:rPr>
                <w:sz w:val="20"/>
                <w:szCs w:val="20"/>
              </w:rPr>
              <w:t>yürütür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F113F8" w:rsidRDefault="002C0AD4" w:rsidP="00F113F8">
            <w:pPr>
              <w:pStyle w:val="ListeParagraf"/>
              <w:numPr>
                <w:ilvl w:val="0"/>
                <w:numId w:val="6"/>
              </w:numPr>
              <w:suppressAutoHyphens/>
              <w:jc w:val="both"/>
              <w:rPr>
                <w:sz w:val="20"/>
                <w:szCs w:val="20"/>
              </w:rPr>
            </w:pPr>
            <w:r w:rsidRPr="00F113F8">
              <w:rPr>
                <w:sz w:val="20"/>
                <w:szCs w:val="20"/>
              </w:rPr>
              <w:t xml:space="preserve">Mahalli idare birimlerinin görev ve yetkilerinin bilinmesi sonucunda istek ve sorumluluklarında daha bilinçli </w:t>
            </w:r>
            <w:r w:rsidR="005616F5" w:rsidRPr="00F113F8">
              <w:rPr>
                <w:sz w:val="20"/>
                <w:szCs w:val="20"/>
              </w:rPr>
              <w:t>davranır</w:t>
            </w:r>
            <w:r w:rsidRPr="00F113F8">
              <w:rPr>
                <w:sz w:val="20"/>
                <w:szCs w:val="20"/>
              </w:rPr>
              <w:t>.</w:t>
            </w:r>
          </w:p>
          <w:p w:rsidR="005E4245" w:rsidRPr="00420FA4" w:rsidRDefault="005E4245" w:rsidP="00155292">
            <w:pPr>
              <w:pStyle w:val="ListeParagraf"/>
              <w:rPr>
                <w:color w:val="FF0000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16F5" w:rsidRPr="00420FA4" w:rsidRDefault="005616F5" w:rsidP="000C3E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C93F9F" w:rsidRDefault="005616F5" w:rsidP="000C3E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yönetimlerin kamu ekonomi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si</w:t>
            </w:r>
            <w:r w:rsidR="00F113F8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üretici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birimi olarak ortaya çıkışları, yerel yönetimlerin varlık nedenlerini açıklayan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hukuki, 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ekonomik ve siyasi yaklaşımlar, yerel yönetim türleri, merkezi yönetim birimleri ile yerel yönetimler arasındaki mali ilişkiler, ilişkileri etkileyen faktörler, </w:t>
            </w:r>
            <w:proofErr w:type="spellStart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idarelerarası</w:t>
            </w:r>
            <w:proofErr w:type="spellEnd"/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hizmet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, idareler arası 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kaynak bölüşümü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, Türkiye’de yerel yönetimlerin tarihçesi, yerel yönetim birimleri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nden B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elediyeler, Büyükşehir belediye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leri, il özel idareleri, köyler ve mali yapıları ve merkezi yönetim ile olan ilişkileri(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yerel yönetimlere bırakılan kamu hizmetleri, yerel yönetimlerin gelir kaynakları, yerel yönetim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lerin</w:t>
            </w:r>
            <w:r w:rsidRPr="00C93F9F"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 xml:space="preserve"> bütçeleme süreci</w:t>
            </w:r>
            <w:r>
              <w:rPr>
                <w:rStyle w:val="ctl04treeview0ctl04treeview1"/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</w:tr>
      <w:tr w:rsidR="005616F5" w:rsidRPr="00420FA4" w:rsidTr="00A82986">
        <w:trPr>
          <w:gridAfter w:val="1"/>
          <w:wAfter w:w="236" w:type="dxa"/>
          <w:trHeight w:val="116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16F5" w:rsidRPr="00420FA4" w:rsidTr="00155292">
        <w:trPr>
          <w:gridAfter w:val="1"/>
          <w:wAfter w:w="236" w:type="dxa"/>
          <w:trHeight w:val="24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Yönetimlere Kavramsal Giriş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 Açıklayan Yaklaşımlar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Kavramsal Çerçeve ile Mali Tevzin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Hizmet Bölüşümü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İdareler</w:t>
            </w:r>
            <w:r w:rsidR="00F1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arası Kaynak Bölüşümü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Mali Tevzin ve Uygulama Örnekleri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6F5" w:rsidRPr="003B1346" w:rsidRDefault="003B1346" w:rsidP="0015529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Mali Tevzin ve Uygulama Örnekleri: Hizmet ve Kaynak Bölüşümü 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Türkiye’de Yerel Yönetimler Maliyesi ve Tarihçe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Büyükşehir Belediyeleri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B6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Belediyeler ve Mali Yapı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İl Özel İdareleri ve Mali Yapı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Mahalli İdare Birlikleri ve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İlbank</w:t>
            </w:r>
            <w:proofErr w:type="spellEnd"/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Küreselleşme Sürecinde Yerel Yönetimler ve Önemi  </w:t>
            </w:r>
          </w:p>
        </w:tc>
      </w:tr>
      <w:tr w:rsidR="005616F5" w:rsidRPr="00420FA4" w:rsidTr="00155292">
        <w:trPr>
          <w:gridAfter w:val="1"/>
          <w:wAfter w:w="236" w:type="dxa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1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F5" w:rsidRPr="00E41791" w:rsidRDefault="005616F5" w:rsidP="0015529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Genel Değerlendirme  </w:t>
            </w:r>
          </w:p>
        </w:tc>
      </w:tr>
      <w:tr w:rsidR="005616F5" w:rsidRPr="00420FA4" w:rsidTr="00A82986">
        <w:trPr>
          <w:gridAfter w:val="1"/>
          <w:wAfter w:w="236" w:type="dxa"/>
          <w:trHeight w:val="196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16F5" w:rsidRPr="00420FA4" w:rsidTr="00155292">
        <w:trPr>
          <w:gridAfter w:val="1"/>
          <w:wAfter w:w="236" w:type="dxa"/>
          <w:trHeight w:val="467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F5" w:rsidRPr="00420FA4" w:rsidRDefault="005616F5" w:rsidP="001B6E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Öğrenci, yerel yönetim birimlerini özellikleri ile tanıyarak, teoride geçerli ekonomik kriterleri dikkate alarak birimler arasında hizmet ve kaynak bölüşümü yapabilir. Türkiye’de geçerli olan yerel yönetim birimlerinin birbiri ile ayırımını yapabilir.   </w:t>
            </w: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16F5" w:rsidRPr="00420FA4" w:rsidTr="00A82986">
        <w:trPr>
          <w:gridAfter w:val="1"/>
          <w:wAfter w:w="236" w:type="dxa"/>
          <w:trHeight w:val="269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Gözübüyük, Ş. (2002), </w:t>
            </w:r>
            <w:r w:rsidRPr="00DD7025">
              <w:rPr>
                <w:i/>
              </w:rPr>
              <w:t>Yönetim Hukuku</w:t>
            </w:r>
            <w:r w:rsidRPr="00DD7025">
              <w:t>, Ankara: Turhan Kitabevi.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Keleş, R. (2006), </w:t>
            </w:r>
            <w:r w:rsidRPr="00DD7025">
              <w:rPr>
                <w:bCs/>
                <w:i/>
              </w:rPr>
              <w:t>Yerinden Yönetim ve Siyaset</w:t>
            </w:r>
            <w:r w:rsidRPr="00DD7025">
              <w:t>, Ankara: Cem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M. </w:t>
            </w:r>
            <w:proofErr w:type="spellStart"/>
            <w:r w:rsidRPr="00DD7025">
              <w:t>Hill</w:t>
            </w:r>
            <w:proofErr w:type="spellEnd"/>
            <w:r w:rsidRPr="00DD7025">
              <w:t xml:space="preserve"> D. (1974), </w:t>
            </w:r>
            <w:proofErr w:type="spellStart"/>
            <w:r w:rsidRPr="00DD7025">
              <w:rPr>
                <w:i/>
              </w:rPr>
              <w:t>Democratic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Theory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and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Local</w:t>
            </w:r>
            <w:proofErr w:type="spellEnd"/>
            <w:r w:rsidR="00115A52">
              <w:rPr>
                <w:i/>
              </w:rPr>
              <w:t xml:space="preserve"> </w:t>
            </w:r>
            <w:proofErr w:type="spellStart"/>
            <w:r w:rsidRPr="00DD7025">
              <w:rPr>
                <w:i/>
              </w:rPr>
              <w:t>Government</w:t>
            </w:r>
            <w:proofErr w:type="spellEnd"/>
            <w:r w:rsidRPr="00DD7025">
              <w:t xml:space="preserve">, </w:t>
            </w:r>
            <w:proofErr w:type="spellStart"/>
            <w:r w:rsidRPr="00DD7025">
              <w:t>London</w:t>
            </w:r>
            <w:proofErr w:type="spellEnd"/>
            <w:r w:rsidRPr="00DD7025">
              <w:t xml:space="preserve">: </w:t>
            </w:r>
            <w:proofErr w:type="spellStart"/>
            <w:r w:rsidRPr="00DD7025">
              <w:t>Allen&amp;Unwin</w:t>
            </w:r>
            <w:proofErr w:type="spellEnd"/>
            <w:r w:rsidRPr="00DD7025">
              <w:t>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proofErr w:type="spellStart"/>
            <w:r w:rsidRPr="00DD7025">
              <w:t>Nadaroğlu</w:t>
            </w:r>
            <w:proofErr w:type="spellEnd"/>
            <w:r w:rsidRPr="00DD7025">
              <w:t xml:space="preserve">, H. (1978), </w:t>
            </w:r>
            <w:r w:rsidRPr="00DD7025">
              <w:rPr>
                <w:i/>
              </w:rPr>
              <w:t>Mahalli İdareler, Felsefesi Ekonomisi Uygulaması</w:t>
            </w:r>
            <w:r w:rsidRPr="00DD7025">
              <w:t>, İstanbul: Sermet Matbaası.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Tortop, N., Eyüp </w:t>
            </w:r>
            <w:proofErr w:type="spellStart"/>
            <w:r w:rsidRPr="00DD7025">
              <w:t>İsbir</w:t>
            </w:r>
            <w:proofErr w:type="spellEnd"/>
            <w:r w:rsidRPr="00DD7025">
              <w:t xml:space="preserve"> ve Burhan Aykaç, (1999), </w:t>
            </w:r>
            <w:r w:rsidRPr="00DD7025">
              <w:rPr>
                <w:i/>
              </w:rPr>
              <w:t>Yönetim Bilimi</w:t>
            </w:r>
            <w:r w:rsidRPr="00DD7025">
              <w:t>, Ankara: Yargı Yayınevi.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t xml:space="preserve">Türkoğlu, İ. (2009), </w:t>
            </w:r>
            <w:r w:rsidRPr="00DD7025">
              <w:rPr>
                <w:i/>
              </w:rPr>
              <w:t xml:space="preserve">Yerel Yönetimlerde Mali Reform </w:t>
            </w:r>
            <w:proofErr w:type="gramStart"/>
            <w:r w:rsidRPr="00DD7025">
              <w:rPr>
                <w:i/>
              </w:rPr>
              <w:t>Arayışları:  Türkiye'de</w:t>
            </w:r>
            <w:proofErr w:type="gramEnd"/>
            <w:r w:rsidRPr="00DD7025">
              <w:rPr>
                <w:i/>
              </w:rPr>
              <w:t xml:space="preserve"> Belediyelerde Mali Özerklik ve Belediye Başkanlarının Mali Özerklik Algılaması</w:t>
            </w:r>
            <w:r w:rsidRPr="00DD7025">
              <w:t>, Ankara: T.C. Maliye Bakanlığı Strateji Geliştirme Daire Başkanlığı, Yayın No:2009/389.</w:t>
            </w:r>
          </w:p>
          <w:p w:rsidR="005616F5" w:rsidRPr="00DD7025" w:rsidRDefault="005616F5" w:rsidP="00C76E08">
            <w:pPr>
              <w:pStyle w:val="DipnotMetni"/>
              <w:jc w:val="both"/>
            </w:pPr>
            <w:r w:rsidRPr="00DD7025">
              <w:lastRenderedPageBreak/>
              <w:t xml:space="preserve">Ulusoy A ve Tekin Akdemir (2004), </w:t>
            </w:r>
            <w:r w:rsidRPr="00DD7025">
              <w:rPr>
                <w:i/>
              </w:rPr>
              <w:t>Mahalli İdareler: Teori-Uygulama-Maliye</w:t>
            </w:r>
            <w:r w:rsidRPr="00DD7025">
              <w:t>, Ankara: Seçkin Yayınevi.</w:t>
            </w:r>
          </w:p>
          <w:p w:rsidR="005616F5" w:rsidRPr="00420FA4" w:rsidRDefault="005616F5" w:rsidP="001552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6F5" w:rsidRPr="00420FA4" w:rsidTr="00155292">
        <w:trPr>
          <w:gridAfter w:val="1"/>
          <w:wAfter w:w="236" w:type="dxa"/>
          <w:trHeight w:val="30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420FA4" w:rsidRDefault="005616F5" w:rsidP="00155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5616F5" w:rsidRPr="00420FA4" w:rsidTr="00155292">
        <w:trPr>
          <w:gridAfter w:val="1"/>
          <w:wAfter w:w="236" w:type="dxa"/>
          <w:trHeight w:val="380"/>
        </w:trPr>
        <w:tc>
          <w:tcPr>
            <w:tcW w:w="93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6F5" w:rsidRPr="003B1346" w:rsidRDefault="003B1346" w:rsidP="001552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1346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  <w:tr w:rsidR="005616F5" w:rsidRPr="00420FA4" w:rsidTr="00155292"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16F5" w:rsidRPr="00420FA4" w:rsidRDefault="005616F5" w:rsidP="0015529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4040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F113F8" w:rsidRPr="00420FA4" w:rsidTr="00F76E7F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113F8" w:rsidRPr="00420FA4" w:rsidTr="00F113F8">
        <w:trPr>
          <w:trHeight w:val="300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3F8" w:rsidRPr="00420FA4" w:rsidRDefault="00F113F8" w:rsidP="00F113F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113F8" w:rsidRPr="00420FA4" w:rsidTr="00F113F8">
        <w:trPr>
          <w:trHeight w:val="312"/>
        </w:trPr>
        <w:tc>
          <w:tcPr>
            <w:tcW w:w="0" w:type="auto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113F8" w:rsidRPr="00420FA4" w:rsidTr="00F113F8">
        <w:trPr>
          <w:trHeight w:val="312"/>
        </w:trPr>
        <w:tc>
          <w:tcPr>
            <w:tcW w:w="154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F113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F113F8" w:rsidRDefault="00F113F8" w:rsidP="005E4245">
      <w:pPr>
        <w:rPr>
          <w:rFonts w:ascii="Times New Roman" w:hAnsi="Times New Roman" w:cs="Times New Roman"/>
          <w:sz w:val="20"/>
          <w:szCs w:val="20"/>
        </w:rPr>
      </w:pPr>
    </w:p>
    <w:p w:rsidR="00A82986" w:rsidRDefault="00A82986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E4245" w:rsidRPr="00420FA4" w:rsidRDefault="005E4245" w:rsidP="005E4245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0FA4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51" w:type="dxa"/>
        <w:tblLayout w:type="fixed"/>
        <w:tblLook w:val="04A0" w:firstRow="1" w:lastRow="0" w:firstColumn="1" w:lastColumn="0" w:noHBand="0" w:noVBand="1"/>
      </w:tblPr>
      <w:tblGrid>
        <w:gridCol w:w="2155"/>
        <w:gridCol w:w="479"/>
        <w:gridCol w:w="479"/>
        <w:gridCol w:w="479"/>
        <w:gridCol w:w="479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F113F8" w:rsidRPr="00420FA4" w:rsidTr="00A82986">
        <w:trPr>
          <w:trHeight w:val="465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82986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420FA4" w:rsidRDefault="00F113F8" w:rsidP="00A82986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0FA4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F113F8" w:rsidRPr="00420FA4" w:rsidTr="00A82986">
        <w:trPr>
          <w:trHeight w:val="440"/>
        </w:trPr>
        <w:tc>
          <w:tcPr>
            <w:tcW w:w="21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3F8" w:rsidRPr="00F113F8" w:rsidRDefault="00F113F8" w:rsidP="00A829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3F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Yerel Yönetimler Maliyesi 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13F8" w:rsidRPr="00420FA4" w:rsidRDefault="00F113F8" w:rsidP="00A8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5E4245" w:rsidRPr="00420FA4" w:rsidRDefault="005E4245" w:rsidP="005E4245">
      <w:pPr>
        <w:rPr>
          <w:rFonts w:ascii="Times New Roman" w:hAnsi="Times New Roman" w:cs="Times New Roman"/>
          <w:sz w:val="20"/>
          <w:szCs w:val="20"/>
        </w:rPr>
      </w:pPr>
    </w:p>
    <w:p w:rsidR="000C52CF" w:rsidRPr="005E4245" w:rsidRDefault="000C52CF" w:rsidP="005E4245"/>
    <w:sectPr w:rsidR="000C52CF" w:rsidRPr="005E4245" w:rsidSect="00AC6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7A54A01"/>
    <w:multiLevelType w:val="hybridMultilevel"/>
    <w:tmpl w:val="28209FDA"/>
    <w:lvl w:ilvl="0" w:tplc="8AC41A3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9267E27"/>
    <w:multiLevelType w:val="hybridMultilevel"/>
    <w:tmpl w:val="DA601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F3622"/>
    <w:multiLevelType w:val="hybridMultilevel"/>
    <w:tmpl w:val="95B2566A"/>
    <w:lvl w:ilvl="0" w:tplc="AA2E10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03849"/>
    <w:multiLevelType w:val="hybridMultilevel"/>
    <w:tmpl w:val="572C866E"/>
    <w:lvl w:ilvl="0" w:tplc="D2349736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2" w:hanging="360"/>
      </w:pPr>
    </w:lvl>
    <w:lvl w:ilvl="2" w:tplc="041F001B" w:tentative="1">
      <w:start w:val="1"/>
      <w:numFmt w:val="lowerRoman"/>
      <w:lvlText w:val="%3."/>
      <w:lvlJc w:val="right"/>
      <w:pPr>
        <w:ind w:left="2232" w:hanging="180"/>
      </w:pPr>
    </w:lvl>
    <w:lvl w:ilvl="3" w:tplc="041F000F" w:tentative="1">
      <w:start w:val="1"/>
      <w:numFmt w:val="decimal"/>
      <w:lvlText w:val="%4."/>
      <w:lvlJc w:val="left"/>
      <w:pPr>
        <w:ind w:left="2952" w:hanging="360"/>
      </w:pPr>
    </w:lvl>
    <w:lvl w:ilvl="4" w:tplc="041F0019" w:tentative="1">
      <w:start w:val="1"/>
      <w:numFmt w:val="lowerLetter"/>
      <w:lvlText w:val="%5."/>
      <w:lvlJc w:val="left"/>
      <w:pPr>
        <w:ind w:left="3672" w:hanging="360"/>
      </w:pPr>
    </w:lvl>
    <w:lvl w:ilvl="5" w:tplc="041F001B" w:tentative="1">
      <w:start w:val="1"/>
      <w:numFmt w:val="lowerRoman"/>
      <w:lvlText w:val="%6."/>
      <w:lvlJc w:val="right"/>
      <w:pPr>
        <w:ind w:left="4392" w:hanging="180"/>
      </w:pPr>
    </w:lvl>
    <w:lvl w:ilvl="6" w:tplc="041F000F" w:tentative="1">
      <w:start w:val="1"/>
      <w:numFmt w:val="decimal"/>
      <w:lvlText w:val="%7."/>
      <w:lvlJc w:val="left"/>
      <w:pPr>
        <w:ind w:left="5112" w:hanging="360"/>
      </w:pPr>
    </w:lvl>
    <w:lvl w:ilvl="7" w:tplc="041F0019" w:tentative="1">
      <w:start w:val="1"/>
      <w:numFmt w:val="lowerLetter"/>
      <w:lvlText w:val="%8."/>
      <w:lvlJc w:val="left"/>
      <w:pPr>
        <w:ind w:left="5832" w:hanging="360"/>
      </w:pPr>
    </w:lvl>
    <w:lvl w:ilvl="8" w:tplc="041F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7610231F"/>
    <w:multiLevelType w:val="hybridMultilevel"/>
    <w:tmpl w:val="A69E9E5A"/>
    <w:lvl w:ilvl="0" w:tplc="90081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628"/>
    <w:rsid w:val="00055B7E"/>
    <w:rsid w:val="000C52CF"/>
    <w:rsid w:val="000E1000"/>
    <w:rsid w:val="001018D5"/>
    <w:rsid w:val="00115A52"/>
    <w:rsid w:val="001337A9"/>
    <w:rsid w:val="001B6E29"/>
    <w:rsid w:val="002B7ADE"/>
    <w:rsid w:val="002C0AD4"/>
    <w:rsid w:val="002C38E0"/>
    <w:rsid w:val="002C6B2F"/>
    <w:rsid w:val="002E611D"/>
    <w:rsid w:val="003B1346"/>
    <w:rsid w:val="00463C91"/>
    <w:rsid w:val="005616F5"/>
    <w:rsid w:val="005B08FC"/>
    <w:rsid w:val="005E4245"/>
    <w:rsid w:val="006F1D30"/>
    <w:rsid w:val="007423DD"/>
    <w:rsid w:val="007E1040"/>
    <w:rsid w:val="00992794"/>
    <w:rsid w:val="00A82986"/>
    <w:rsid w:val="00AE7CFF"/>
    <w:rsid w:val="00B37F9B"/>
    <w:rsid w:val="00BE0628"/>
    <w:rsid w:val="00C76E08"/>
    <w:rsid w:val="00C93F9F"/>
    <w:rsid w:val="00D01CCC"/>
    <w:rsid w:val="00DD7025"/>
    <w:rsid w:val="00ED0892"/>
    <w:rsid w:val="00F113F8"/>
    <w:rsid w:val="00FC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88D16"/>
  <w15:docId w15:val="{69821D12-A42F-44A0-B8F3-99A371E2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2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C38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38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2C38E0"/>
    <w:rPr>
      <w:b/>
      <w:bCs/>
    </w:rPr>
  </w:style>
  <w:style w:type="character" w:customStyle="1" w:styleId="ctl04treeview0ctl04treeview1">
    <w:name w:val="ctl04_treeview_0 ctl04_treeview_1"/>
    <w:basedOn w:val="VarsaylanParagrafYazTipi"/>
    <w:rsid w:val="00C93F9F"/>
  </w:style>
  <w:style w:type="paragraph" w:styleId="DipnotMetni">
    <w:name w:val="footnote text"/>
    <w:basedOn w:val="Normal"/>
    <w:link w:val="DipnotMetniChar"/>
    <w:semiHidden/>
    <w:unhideWhenUsed/>
    <w:rsid w:val="00C76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C76E0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semiHidden/>
    <w:unhideWhenUsed/>
    <w:rsid w:val="00C76E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1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Maliyesi</dc:title>
  <dc:creator>Arş. Gör. Ali Burak AKSUNGUR</dc:creator>
  <cp:lastModifiedBy>Hasan TÜRKAL</cp:lastModifiedBy>
  <cp:revision>8</cp:revision>
  <dcterms:created xsi:type="dcterms:W3CDTF">2018-09-20T10:32:00Z</dcterms:created>
  <dcterms:modified xsi:type="dcterms:W3CDTF">2021-10-18T16:02:00Z</dcterms:modified>
</cp:coreProperties>
</file>